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74D07" w14:textId="77777777" w:rsidR="00393761" w:rsidRPr="000E688D" w:rsidRDefault="002A5328" w:rsidP="00F049AB">
      <w:pPr>
        <w:pStyle w:val="Tytuinfomacjisygnalnej"/>
      </w:pPr>
      <w:r>
        <w:rPr>
          <w:szCs w:val="40"/>
        </w:rPr>
        <w:t>Podkarpacie: więcej wilków, łosi i niedźwiedzi</w:t>
      </w:r>
      <w:r w:rsidR="00364AF9" w:rsidRPr="000E688D">
        <w:rPr>
          <w:sz w:val="32"/>
        </w:rPr>
        <w:tab/>
      </w:r>
    </w:p>
    <w:p w14:paraId="3F22EF0B" w14:textId="77777777" w:rsidR="00907B1C" w:rsidRDefault="000B6D2E" w:rsidP="002B6E04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0AF1D515" wp14:editId="1390A74E">
                <wp:simplePos x="0" y="0"/>
                <wp:positionH relativeFrom="column">
                  <wp:posOffset>5284013</wp:posOffset>
                </wp:positionH>
                <wp:positionV relativeFrom="paragraph">
                  <wp:posOffset>101600</wp:posOffset>
                </wp:positionV>
                <wp:extent cx="1671955" cy="1363980"/>
                <wp:effectExtent l="0" t="0" r="0" b="0"/>
                <wp:wrapTight wrapText="bothSides">
                  <wp:wrapPolygon edited="0">
                    <wp:start x="738" y="0"/>
                    <wp:lineTo x="738" y="21117"/>
                    <wp:lineTo x="20673" y="21117"/>
                    <wp:lineTo x="20673" y="0"/>
                    <wp:lineTo x="738" y="0"/>
                  </wp:wrapPolygon>
                </wp:wrapTight>
                <wp:docPr id="6" name="Pole tekstowe 6" descr="W 2019 r. liczba wilków na Podkarpaciu po raz pierwszy przekroczyła 1 tys. sztu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55" cy="1363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7C985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301AE37C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1295E2AB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1B256CB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05C7D9CF" w14:textId="77777777" w:rsidR="0041006B" w:rsidRPr="000E688D" w:rsidRDefault="0041006B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 w:rsidRPr="00A80C8A">
                              <w:rPr>
                                <w:sz w:val="19"/>
                                <w:szCs w:val="19"/>
                              </w:rPr>
                              <w:t xml:space="preserve">W </w:t>
                            </w:r>
                            <w:r w:rsidR="000B6D2E">
                              <w:rPr>
                                <w:sz w:val="19"/>
                                <w:szCs w:val="19"/>
                              </w:rPr>
                              <w:t>2019 r. liczba wilków na Podkarpaciu po raz pierwszy przekroczyła</w:t>
                            </w:r>
                            <w:r w:rsidR="007F6894">
                              <w:rPr>
                                <w:sz w:val="19"/>
                                <w:szCs w:val="19"/>
                              </w:rPr>
                              <w:t xml:space="preserve"> 1 tys. sztuk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1D515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19 r. liczba wilków na Podkarpaciu po raz pierwszy przekroczyła 1 tys. sztuk" style="position:absolute;margin-left:416.05pt;margin-top:8pt;width:131.65pt;height:107.4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" filled="f" stroked="f">
                <v:textbox>
                  <w:txbxContent>
                    <w:p w14:paraId="4E97C985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301AE37C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1295E2AB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1B256CB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05C7D9CF" w14:textId="77777777" w:rsidR="0041006B" w:rsidRPr="000E688D" w:rsidRDefault="0041006B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 w:rsidRPr="00A80C8A">
                        <w:rPr>
                          <w:sz w:val="19"/>
                          <w:szCs w:val="19"/>
                        </w:rPr>
                        <w:t xml:space="preserve">W </w:t>
                      </w:r>
                      <w:r w:rsidR="000B6D2E">
                        <w:rPr>
                          <w:sz w:val="19"/>
                          <w:szCs w:val="19"/>
                        </w:rPr>
                        <w:t>2019 r. liczba wilków na Podkarpaciu po raz pierwszy przekroczyła</w:t>
                      </w:r>
                      <w:r w:rsidR="007F6894">
                        <w:rPr>
                          <w:sz w:val="19"/>
                          <w:szCs w:val="19"/>
                        </w:rPr>
                        <w:t xml:space="preserve"> 1 tys. sztuk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B6E04">
        <w:rPr>
          <w:b w:val="0"/>
        </w:rPr>
        <w:t>Na Podkarpaciu znacznie wzrosła liczba</w:t>
      </w:r>
      <w:r w:rsidR="002A5328">
        <w:rPr>
          <w:b w:val="0"/>
        </w:rPr>
        <w:t xml:space="preserve"> niektórych</w:t>
      </w:r>
      <w:r w:rsidR="002B6E04">
        <w:rPr>
          <w:b w:val="0"/>
        </w:rPr>
        <w:t xml:space="preserve"> dzikich zwierząt, przede wszystkim wilków, łosi i niedźwiedzi. W 2023 r., w porównaniu </w:t>
      </w:r>
      <w:r w:rsidR="002A5328">
        <w:rPr>
          <w:b w:val="0"/>
        </w:rPr>
        <w:t>z 2013 r., liczba wilków zwiększyła się</w:t>
      </w:r>
      <w:r w:rsidR="002B6E04">
        <w:rPr>
          <w:b w:val="0"/>
        </w:rPr>
        <w:t xml:space="preserve"> ponad 3-krotnie, niedźwie</w:t>
      </w:r>
      <w:r w:rsidR="00907B1C">
        <w:rPr>
          <w:b w:val="0"/>
        </w:rPr>
        <w:t>dzi brunatnych ponad 2-krotnie, a</w:t>
      </w:r>
      <w:r w:rsidR="002B6E04">
        <w:rPr>
          <w:b w:val="0"/>
        </w:rPr>
        <w:t xml:space="preserve"> łosi blisko</w:t>
      </w:r>
      <w:r w:rsidR="002A5328">
        <w:rPr>
          <w:b w:val="0"/>
        </w:rPr>
        <w:t xml:space="preserve"> </w:t>
      </w:r>
      <w:r w:rsidR="002B6E04">
        <w:rPr>
          <w:b w:val="0"/>
        </w:rPr>
        <w:t>4-krotn</w:t>
      </w:r>
      <w:r w:rsidR="00907B1C">
        <w:rPr>
          <w:b w:val="0"/>
        </w:rPr>
        <w:t>ie.</w:t>
      </w:r>
    </w:p>
    <w:p w14:paraId="3A3957A2" w14:textId="77777777" w:rsidR="002B6E04" w:rsidRPr="00907B1C" w:rsidRDefault="00907B1C" w:rsidP="002B6E04">
      <w:pPr>
        <w:pStyle w:val="LID"/>
        <w:spacing w:before="80"/>
      </w:pPr>
      <w:r w:rsidRPr="00907B1C">
        <w:t xml:space="preserve">Wilki </w:t>
      </w:r>
    </w:p>
    <w:p w14:paraId="44E3A523" w14:textId="77777777" w:rsidR="00A9098F" w:rsidRDefault="002B6E04" w:rsidP="002B6E04">
      <w:pPr>
        <w:pStyle w:val="LID"/>
        <w:spacing w:before="80"/>
        <w:rPr>
          <w:b w:val="0"/>
        </w:rPr>
      </w:pPr>
      <w:r>
        <w:rPr>
          <w:b w:val="0"/>
        </w:rPr>
        <w:t>W 2023 r.</w:t>
      </w:r>
      <w:r w:rsidR="005D0C02">
        <w:rPr>
          <w:b w:val="0"/>
        </w:rPr>
        <w:t xml:space="preserve"> według szacunków</w:t>
      </w:r>
      <w:r>
        <w:rPr>
          <w:b w:val="0"/>
        </w:rPr>
        <w:t xml:space="preserve"> na Podkarpaciu żyło</w:t>
      </w:r>
      <w:r w:rsidR="005D0C02">
        <w:rPr>
          <w:b w:val="0"/>
        </w:rPr>
        <w:t xml:space="preserve"> </w:t>
      </w:r>
      <w:r w:rsidR="00A9098F">
        <w:rPr>
          <w:b w:val="0"/>
        </w:rPr>
        <w:t xml:space="preserve">1,3 tys. wilków, najwięcej wśród województw. W </w:t>
      </w:r>
      <w:r w:rsidR="009C5F66">
        <w:rPr>
          <w:b w:val="0"/>
        </w:rPr>
        <w:t>Polsce odnotowano 5,0 tys.</w:t>
      </w:r>
      <w:r w:rsidR="00A9098F">
        <w:rPr>
          <w:b w:val="0"/>
        </w:rPr>
        <w:t xml:space="preserve"> wilków, co oznacza, że ¼ tych zwierząt przebywała na Podkarpaciu. </w:t>
      </w:r>
    </w:p>
    <w:p w14:paraId="6C430DE6" w14:textId="77777777" w:rsidR="00A9098F" w:rsidRDefault="00907B1C" w:rsidP="002B6E04">
      <w:pPr>
        <w:pStyle w:val="LID"/>
        <w:spacing w:before="80"/>
        <w:rPr>
          <w:b w:val="0"/>
        </w:rPr>
      </w:pPr>
      <w:r>
        <w:rPr>
          <w:b w:val="0"/>
        </w:rPr>
        <w:t xml:space="preserve">W województwie podkarpackim w </w:t>
      </w:r>
      <w:r w:rsidR="00A9098F">
        <w:rPr>
          <w:b w:val="0"/>
        </w:rPr>
        <w:t>2023 r.</w:t>
      </w:r>
      <w:r>
        <w:rPr>
          <w:b w:val="0"/>
        </w:rPr>
        <w:t>, w porównaniu z</w:t>
      </w:r>
      <w:r w:rsidR="00CD5AC2">
        <w:rPr>
          <w:b w:val="0"/>
        </w:rPr>
        <w:t xml:space="preserve"> 2022</w:t>
      </w:r>
      <w:r w:rsidR="007F6894">
        <w:rPr>
          <w:b w:val="0"/>
        </w:rPr>
        <w:t xml:space="preserve"> r.</w:t>
      </w:r>
      <w:r w:rsidR="009C7A6F">
        <w:rPr>
          <w:b w:val="0"/>
        </w:rPr>
        <w:t>,</w:t>
      </w:r>
      <w:r w:rsidR="007F6894">
        <w:rPr>
          <w:b w:val="0"/>
        </w:rPr>
        <w:t xml:space="preserve"> przybyło 114 wilków. W porównaniu z</w:t>
      </w:r>
      <w:r>
        <w:rPr>
          <w:b w:val="0"/>
        </w:rPr>
        <w:t xml:space="preserve"> 2013 r., liczba wilków wzrosła ponad 3-krotnie</w:t>
      </w:r>
      <w:r w:rsidR="00A9098F">
        <w:rPr>
          <w:b w:val="0"/>
        </w:rPr>
        <w:t>. W</w:t>
      </w:r>
      <w:r w:rsidR="000B6D2E">
        <w:rPr>
          <w:b w:val="0"/>
        </w:rPr>
        <w:t> </w:t>
      </w:r>
      <w:r>
        <w:rPr>
          <w:b w:val="0"/>
        </w:rPr>
        <w:t>2013 r. według szacunków</w:t>
      </w:r>
      <w:r w:rsidR="00A9098F">
        <w:rPr>
          <w:b w:val="0"/>
        </w:rPr>
        <w:t xml:space="preserve"> na Podkarpaciu</w:t>
      </w:r>
      <w:r>
        <w:rPr>
          <w:b w:val="0"/>
        </w:rPr>
        <w:t xml:space="preserve"> żyło</w:t>
      </w:r>
      <w:r w:rsidR="00A9098F">
        <w:rPr>
          <w:b w:val="0"/>
        </w:rPr>
        <w:t xml:space="preserve"> 4</w:t>
      </w:r>
      <w:r w:rsidR="000B6D2E">
        <w:rPr>
          <w:b w:val="0"/>
        </w:rPr>
        <w:t>00 sztuk wilkó</w:t>
      </w:r>
      <w:r w:rsidR="002A5328">
        <w:rPr>
          <w:b w:val="0"/>
        </w:rPr>
        <w:t>w. Do 2023 r. ich liczba zwiększyła się</w:t>
      </w:r>
      <w:r w:rsidR="000B6D2E">
        <w:rPr>
          <w:b w:val="0"/>
        </w:rPr>
        <w:t xml:space="preserve"> o 924 osobniki.</w:t>
      </w:r>
    </w:p>
    <w:p w14:paraId="637916C1" w14:textId="77777777" w:rsidR="00907B1C" w:rsidRPr="00907B1C" w:rsidRDefault="00907B1C" w:rsidP="002B6E04">
      <w:pPr>
        <w:pStyle w:val="LID"/>
        <w:spacing w:before="80"/>
      </w:pPr>
      <w:r w:rsidRPr="00907B1C">
        <w:t>Łosie</w:t>
      </w:r>
    </w:p>
    <w:p w14:paraId="376AE106" w14:textId="77777777" w:rsidR="00F93BB8" w:rsidRDefault="00907B1C" w:rsidP="002B6E04">
      <w:pPr>
        <w:pStyle w:val="LID"/>
        <w:spacing w:before="80"/>
        <w:rPr>
          <w:b w:val="0"/>
        </w:rPr>
      </w:pPr>
      <w:r>
        <w:rPr>
          <w:b w:val="0"/>
        </w:rPr>
        <w:t>Łosi w 2023 r. żyło</w:t>
      </w:r>
      <w:r w:rsidR="00A9098F">
        <w:rPr>
          <w:b w:val="0"/>
        </w:rPr>
        <w:t xml:space="preserve"> </w:t>
      </w:r>
      <w:r w:rsidR="009C5F66">
        <w:rPr>
          <w:b w:val="0"/>
        </w:rPr>
        <w:t>na Podkarpaciu 1,2 tys. sztuk (6</w:t>
      </w:r>
      <w:r w:rsidR="00A9098F">
        <w:rPr>
          <w:b w:val="0"/>
        </w:rPr>
        <w:t xml:space="preserve">. miejsce wśród województw). Najwięcej łosi żyło w województwie warmińsko-mazurskim </w:t>
      </w:r>
      <w:r w:rsidR="00F93BB8">
        <w:rPr>
          <w:b w:val="0"/>
        </w:rPr>
        <w:t>–</w:t>
      </w:r>
      <w:r w:rsidR="00A9098F">
        <w:rPr>
          <w:b w:val="0"/>
        </w:rPr>
        <w:t xml:space="preserve"> </w:t>
      </w:r>
      <w:r w:rsidR="00F93BB8">
        <w:rPr>
          <w:b w:val="0"/>
        </w:rPr>
        <w:t xml:space="preserve">9,3 tys. </w:t>
      </w:r>
    </w:p>
    <w:p w14:paraId="1A478723" w14:textId="77777777" w:rsidR="00907B1C" w:rsidRDefault="00F93BB8" w:rsidP="002B6E04">
      <w:pPr>
        <w:pStyle w:val="LID"/>
        <w:spacing w:before="80"/>
        <w:rPr>
          <w:b w:val="0"/>
        </w:rPr>
      </w:pPr>
      <w:r>
        <w:rPr>
          <w:b w:val="0"/>
        </w:rPr>
        <w:t>W latach 2013-2023 liczba łosi na Podkarpaciu wzrosła blisko 4-krotnie. W 2013 r. łosi było 320, tj. o 920 sztuk mniej niż w 2023 r. Od 2022 r. do 2023 r. liczba łosi wzrosła o ponad 300</w:t>
      </w:r>
      <w:r w:rsidR="000B6D2E">
        <w:rPr>
          <w:b w:val="0"/>
        </w:rPr>
        <w:t> </w:t>
      </w:r>
      <w:r>
        <w:rPr>
          <w:b w:val="0"/>
        </w:rPr>
        <w:t>sztuk.</w:t>
      </w:r>
    </w:p>
    <w:p w14:paraId="45180907" w14:textId="77777777" w:rsidR="00F93BB8" w:rsidRPr="00907B1C" w:rsidRDefault="00907B1C" w:rsidP="002B6E04">
      <w:pPr>
        <w:pStyle w:val="LID"/>
        <w:spacing w:before="80"/>
      </w:pPr>
      <w:r w:rsidRPr="00907B1C">
        <w:t>Niedźwiedzie</w:t>
      </w:r>
      <w:r w:rsidR="00A9098F" w:rsidRPr="00907B1C">
        <w:t xml:space="preserve"> </w:t>
      </w:r>
    </w:p>
    <w:p w14:paraId="461F3E0A" w14:textId="77777777" w:rsidR="00F93BB8" w:rsidRDefault="00953761" w:rsidP="002B6E04">
      <w:pPr>
        <w:pStyle w:val="LID"/>
        <w:spacing w:before="80"/>
        <w:rPr>
          <w:b w:val="0"/>
        </w:rPr>
      </w:pPr>
      <w:r>
        <w:rPr>
          <w:b w:val="0"/>
        </w:rPr>
        <w:t>Na Podkarpaciu żyło najwięcej niedźwiedzi brunatnych wśród województw</w:t>
      </w:r>
      <w:r w:rsidR="00F93BB8">
        <w:rPr>
          <w:b w:val="0"/>
        </w:rPr>
        <w:t>. W 2023 r. ich liczbę oszacowan</w:t>
      </w:r>
      <w:r w:rsidR="00907B1C">
        <w:rPr>
          <w:b w:val="0"/>
        </w:rPr>
        <w:t>o na 322 osobniki. W Polsce żyło łącznie</w:t>
      </w:r>
      <w:r w:rsidR="00F93BB8">
        <w:rPr>
          <w:b w:val="0"/>
        </w:rPr>
        <w:t xml:space="preserve"> 390</w:t>
      </w:r>
      <w:r w:rsidR="000B6D2E">
        <w:rPr>
          <w:b w:val="0"/>
        </w:rPr>
        <w:t> </w:t>
      </w:r>
      <w:r w:rsidR="00F93BB8">
        <w:rPr>
          <w:b w:val="0"/>
        </w:rPr>
        <w:t>niedźwiedzi.</w:t>
      </w:r>
    </w:p>
    <w:p w14:paraId="379BE012" w14:textId="77777777" w:rsidR="0041006B" w:rsidRPr="002B6E04" w:rsidRDefault="00F93BB8" w:rsidP="002B6E04">
      <w:pPr>
        <w:pStyle w:val="LID"/>
        <w:spacing w:before="80"/>
        <w:rPr>
          <w:b w:val="0"/>
        </w:rPr>
      </w:pPr>
      <w:r>
        <w:rPr>
          <w:b w:val="0"/>
        </w:rPr>
        <w:t>Od 2013 r. do 2023 r. liczba niedźwiedzi wzrosła ponad 2-krotnie. W 2013 r. w województwie podkarpackim odnotowano 137 niedźwiedzi. W 2022 r. było już 229</w:t>
      </w:r>
      <w:r w:rsidR="00F07A77">
        <w:rPr>
          <w:b w:val="0"/>
        </w:rPr>
        <w:t xml:space="preserve"> tych dzikich zwierząt, a</w:t>
      </w:r>
      <w:r w:rsidR="000B6D2E">
        <w:rPr>
          <w:b w:val="0"/>
        </w:rPr>
        <w:t> </w:t>
      </w:r>
      <w:r w:rsidR="00F07A77">
        <w:rPr>
          <w:b w:val="0"/>
        </w:rPr>
        <w:t>w</w:t>
      </w:r>
      <w:r w:rsidR="000B6D2E">
        <w:rPr>
          <w:b w:val="0"/>
        </w:rPr>
        <w:t> </w:t>
      </w:r>
      <w:r w:rsidR="002A5328">
        <w:rPr>
          <w:b w:val="0"/>
        </w:rPr>
        <w:t>2023 r. ich liczba zwiększyła się</w:t>
      </w:r>
      <w:r w:rsidR="00F07A77">
        <w:rPr>
          <w:b w:val="0"/>
        </w:rPr>
        <w:t xml:space="preserve"> o kolejne 28 sztuk w porównaniu z poprzednim rokiem.</w:t>
      </w:r>
      <w:r w:rsidR="00A9098F">
        <w:rPr>
          <w:b w:val="0"/>
        </w:rPr>
        <w:t xml:space="preserve"> </w:t>
      </w:r>
      <w:r w:rsidR="002B6E04">
        <w:rPr>
          <w:b w:val="0"/>
        </w:rPr>
        <w:t xml:space="preserve">   </w:t>
      </w:r>
    </w:p>
    <w:p w14:paraId="71EFF597" w14:textId="77777777" w:rsidR="00AD661D" w:rsidRPr="00B9084B" w:rsidRDefault="00630A7A" w:rsidP="00630A7A">
      <w:pPr>
        <w:pStyle w:val="Tytutablicy"/>
        <w:rPr>
          <w:lang w:val="en-GB"/>
        </w:rPr>
      </w:pPr>
      <w:r w:rsidRPr="00630A7A">
        <w:t>Wykres</w:t>
      </w:r>
      <w:r w:rsidRPr="00B9084B">
        <w:rPr>
          <w:lang w:val="en-GB"/>
        </w:rPr>
        <w:t xml:space="preserve"> 1.</w:t>
      </w:r>
      <w:r w:rsidR="00F0393E">
        <w:t xml:space="preserve"> Liczba wilków na Podkarpaciu</w:t>
      </w:r>
    </w:p>
    <w:p w14:paraId="1DADA701" w14:textId="77777777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57D667B8" wp14:editId="5755ECA9">
            <wp:extent cx="4907280" cy="2202180"/>
            <wp:effectExtent l="0" t="0" r="7620" b="762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9ECA2AA" w14:textId="77777777" w:rsidR="00EB5BD0" w:rsidRDefault="00EB5BD0" w:rsidP="00DA331D">
      <w:pPr>
        <w:spacing w:before="360"/>
        <w:rPr>
          <w:sz w:val="18"/>
        </w:rPr>
      </w:pPr>
    </w:p>
    <w:p w14:paraId="76290A4D" w14:textId="77777777" w:rsidR="00EB5BD0" w:rsidRPr="00F21439" w:rsidRDefault="00EB5BD0" w:rsidP="00DA331D">
      <w:pPr>
        <w:spacing w:before="360"/>
        <w:rPr>
          <w:sz w:val="18"/>
        </w:rPr>
      </w:pPr>
    </w:p>
    <w:p w14:paraId="1F7D352B" w14:textId="77777777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4C815CDD" w14:textId="77777777" w:rsidTr="00BA2BA7">
        <w:trPr>
          <w:trHeight w:val="1626"/>
        </w:trPr>
        <w:tc>
          <w:tcPr>
            <w:tcW w:w="4926" w:type="dxa"/>
          </w:tcPr>
          <w:p w14:paraId="216D7C9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0050F7F6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3D4542B4" w14:textId="77777777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251CBEEC" w14:textId="77777777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5AD52931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3E9A2540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3A93EA08" w14:textId="77777777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7861051" w14:textId="77777777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A955B7">
              <w:rPr>
                <w:b/>
                <w:bCs/>
                <w:sz w:val="20"/>
                <w:szCs w:val="20"/>
              </w:rPr>
              <w:t xml:space="preserve">Informatorium Statystyczne </w:t>
            </w:r>
          </w:p>
          <w:p w14:paraId="4D2CE458" w14:textId="77777777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4E40D38B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28005197" w14:textId="77777777" w:rsidR="0011668A" w:rsidRDefault="0011668A" w:rsidP="0011668A"/>
          <w:p w14:paraId="2F46DC62" w14:textId="77777777" w:rsidR="0011668A" w:rsidRPr="0011668A" w:rsidRDefault="0011668A" w:rsidP="0011668A"/>
        </w:tc>
      </w:tr>
      <w:tr w:rsidR="003E76F6" w14:paraId="39371FE6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19D46C25" w14:textId="77777777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5458376" w14:textId="77777777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56D10C4C" w14:textId="77777777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2CD1B5EC" w14:textId="77777777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43CF14F" w14:textId="77777777" w:rsidR="003E76F6" w:rsidRPr="000E688D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31021D9F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1665020A" wp14:editId="17B1892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6884AF2B" w14:textId="77777777" w:rsidTr="00BA2BA7">
        <w:trPr>
          <w:trHeight w:val="418"/>
        </w:trPr>
        <w:tc>
          <w:tcPr>
            <w:tcW w:w="4926" w:type="dxa"/>
            <w:vMerge/>
          </w:tcPr>
          <w:p w14:paraId="12CF8ACE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F0CC8EB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300FE2CB" wp14:editId="5F213315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7070E7D" w14:textId="77777777" w:rsidTr="00BA2BA7">
        <w:trPr>
          <w:trHeight w:val="476"/>
        </w:trPr>
        <w:tc>
          <w:tcPr>
            <w:tcW w:w="4926" w:type="dxa"/>
            <w:vMerge/>
          </w:tcPr>
          <w:p w14:paraId="4540EF9E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3568EC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7A0453D1" wp14:editId="2CC365B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B7669D3" w14:textId="77777777" w:rsidTr="00BA2BA7">
        <w:trPr>
          <w:trHeight w:val="476"/>
        </w:trPr>
        <w:tc>
          <w:tcPr>
            <w:tcW w:w="4926" w:type="dxa"/>
          </w:tcPr>
          <w:p w14:paraId="34C3825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B6C0E89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23A9CC57" w14:textId="77777777" w:rsidTr="00BA2BA7">
        <w:trPr>
          <w:trHeight w:val="476"/>
        </w:trPr>
        <w:tc>
          <w:tcPr>
            <w:tcW w:w="4926" w:type="dxa"/>
          </w:tcPr>
          <w:p w14:paraId="58C68523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EE867A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1E387E99" w14:textId="77777777" w:rsidTr="00BA2BA7">
        <w:trPr>
          <w:trHeight w:val="953"/>
        </w:trPr>
        <w:tc>
          <w:tcPr>
            <w:tcW w:w="4926" w:type="dxa"/>
          </w:tcPr>
          <w:p w14:paraId="4410ED29" w14:textId="77777777" w:rsidR="003E76F6" w:rsidRDefault="003E76F6" w:rsidP="003E76F6">
            <w:pPr>
              <w:rPr>
                <w:b/>
                <w:sz w:val="20"/>
              </w:rPr>
            </w:pPr>
          </w:p>
          <w:p w14:paraId="586729A4" w14:textId="77777777" w:rsidR="00BD0873" w:rsidRDefault="00BD0873" w:rsidP="003E76F6">
            <w:pPr>
              <w:rPr>
                <w:b/>
                <w:sz w:val="20"/>
              </w:rPr>
            </w:pPr>
          </w:p>
          <w:p w14:paraId="08B55A10" w14:textId="77777777" w:rsidR="00BD0873" w:rsidRDefault="00BD0873" w:rsidP="003E76F6">
            <w:pPr>
              <w:rPr>
                <w:b/>
                <w:sz w:val="20"/>
              </w:rPr>
            </w:pPr>
          </w:p>
          <w:p w14:paraId="304CD75A" w14:textId="77777777" w:rsidR="00BD0873" w:rsidRDefault="00BD0873" w:rsidP="003E76F6">
            <w:pPr>
              <w:rPr>
                <w:b/>
                <w:sz w:val="20"/>
              </w:rPr>
            </w:pPr>
          </w:p>
          <w:p w14:paraId="0EEE72BD" w14:textId="77777777" w:rsidR="00BD0873" w:rsidRDefault="00BD0873" w:rsidP="003E76F6">
            <w:pPr>
              <w:rPr>
                <w:b/>
                <w:sz w:val="20"/>
              </w:rPr>
            </w:pPr>
          </w:p>
          <w:p w14:paraId="6CB4645F" w14:textId="77777777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F7B74B0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292414EF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85D7451" w14:textId="77777777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444453B" w14:textId="77777777" w:rsidR="00565D33" w:rsidRPr="009D7CEB" w:rsidRDefault="009D7CEB" w:rsidP="00565D33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"https://stat.gov.pl/obszary-tematyczne/srodowisko-energia/srodowisko/ochrona-srodowiska-2024,1,25.html"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565D33" w:rsidRPr="009D7CEB">
              <w:rPr>
                <w:rStyle w:val="Hipercze"/>
              </w:rPr>
              <w:t>Ochrona środowiska 2024</w:t>
            </w:r>
          </w:p>
          <w:p w14:paraId="3A20C160" w14:textId="77777777" w:rsidR="009C5F66" w:rsidRPr="009D7CEB" w:rsidRDefault="009D7CEB" w:rsidP="009D7CEB">
            <w:pPr>
              <w:tabs>
                <w:tab w:val="left" w:pos="7521"/>
              </w:tabs>
              <w:rPr>
                <w:color w:val="000000" w:themeColor="text1"/>
                <w:szCs w:val="24"/>
              </w:rPr>
            </w:pPr>
            <w:r>
              <w:rPr>
                <w:rStyle w:val="Hipercze"/>
              </w:rPr>
              <w:fldChar w:fldCharType="end"/>
            </w:r>
            <w:hyperlink r:id="rId20" w:history="1">
              <w:r w:rsidRPr="009D7CEB">
                <w:rPr>
                  <w:rStyle w:val="Hipercze"/>
                  <w:rFonts w:cstheme="minorBidi"/>
                  <w:szCs w:val="24"/>
                </w:rPr>
                <w:t>Rocznik Statystyczny Leśnictwa 2024</w:t>
              </w:r>
            </w:hyperlink>
          </w:p>
          <w:p w14:paraId="15A74AA8" w14:textId="77777777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DE7CD25" w14:textId="77777777" w:rsidR="00DE2400" w:rsidRPr="00EB5BD0" w:rsidRDefault="004840C4" w:rsidP="00747B8C">
            <w:hyperlink r:id="rId21" w:history="1">
              <w:r w:rsidR="009D7CEB" w:rsidRPr="005456CC">
                <w:rPr>
                  <w:rStyle w:val="Hipercze"/>
                  <w:rFonts w:cstheme="minorBidi"/>
                </w:rPr>
                <w:t>BDL</w:t>
              </w:r>
            </w:hyperlink>
          </w:p>
          <w:p w14:paraId="50B5F489" w14:textId="77777777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F72FB6A" w14:textId="77777777" w:rsidR="00DE2400" w:rsidRPr="000E688D" w:rsidRDefault="004840C4" w:rsidP="00BD0873">
            <w:pPr>
              <w:rPr>
                <w:b/>
                <w:color w:val="000000" w:themeColor="text1"/>
                <w:szCs w:val="24"/>
              </w:rPr>
            </w:pPr>
            <w:hyperlink r:id="rId22" w:history="1">
              <w:r w:rsidR="005456CC" w:rsidRPr="005456CC">
                <w:rPr>
                  <w:rStyle w:val="Hipercze"/>
                </w:rPr>
                <w:t>Ochrona środowiska</w:t>
              </w:r>
            </w:hyperlink>
            <w:r w:rsidR="00B16871" w:rsidRPr="00BD0873">
              <w:rPr>
                <w:rFonts w:cs="Times New Roman"/>
              </w:rPr>
              <w:t xml:space="preserve"> </w:t>
            </w:r>
          </w:p>
        </w:tc>
      </w:tr>
    </w:tbl>
    <w:p w14:paraId="6843DF60" w14:textId="77777777" w:rsidR="000470AA" w:rsidRPr="000E688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7F43CB8D" w14:textId="77777777" w:rsidTr="00E23337">
        <w:trPr>
          <w:trHeight w:val="1912"/>
        </w:trPr>
        <w:tc>
          <w:tcPr>
            <w:tcW w:w="4379" w:type="dxa"/>
          </w:tcPr>
          <w:p w14:paraId="0EDD5BD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D1810A7" w14:textId="77777777" w:rsidR="000470AA" w:rsidRPr="000E688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66E4EE36" w14:textId="77777777" w:rsidR="000470AA" w:rsidRPr="000E688D" w:rsidRDefault="000470AA" w:rsidP="000470AA">
      <w:pPr>
        <w:rPr>
          <w:sz w:val="20"/>
        </w:rPr>
      </w:pPr>
    </w:p>
    <w:p w14:paraId="77936F8C" w14:textId="77777777" w:rsidR="000470AA" w:rsidRPr="000E688D" w:rsidRDefault="000470AA" w:rsidP="000470AA">
      <w:pPr>
        <w:rPr>
          <w:sz w:val="18"/>
        </w:rPr>
      </w:pPr>
    </w:p>
    <w:p w14:paraId="6E2B3735" w14:textId="77777777" w:rsidR="00D261A2" w:rsidRPr="000E688D" w:rsidRDefault="00D261A2" w:rsidP="00AD0E56">
      <w:pPr>
        <w:rPr>
          <w:sz w:val="18"/>
        </w:rPr>
      </w:pPr>
    </w:p>
    <w:sectPr w:rsidR="00D261A2" w:rsidRPr="000E688D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0CE6C" w14:textId="77777777" w:rsidR="00C71609" w:rsidRDefault="00C71609" w:rsidP="000662E2">
      <w:pPr>
        <w:spacing w:after="0" w:line="240" w:lineRule="auto"/>
      </w:pPr>
      <w:r>
        <w:separator/>
      </w:r>
    </w:p>
  </w:endnote>
  <w:endnote w:type="continuationSeparator" w:id="0">
    <w:p w14:paraId="78BC830A" w14:textId="77777777" w:rsidR="00C71609" w:rsidRDefault="00C7160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DF4378E-834A-450A-A9D9-FFF958BD019E}"/>
    <w:embedBold r:id="rId2" w:fontKey="{4E8C603E-A490-4001-A0B5-418B94CA41C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A53C22E-C6CE-448F-A828-81B439334706}"/>
    <w:embedBold r:id="rId4" w:fontKey="{8D8BE1CA-B10A-48CC-94D6-02B62C8F656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2898018-0A1A-425C-9DCC-1B2A4F2684D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44444E5-DF37-487D-A2DD-B84F7CED520F}"/>
    <w:embedItalic r:id="rId7" w:fontKey="{18A1457C-D784-4081-BCA4-834842FD8B8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29B05CC-12FF-424B-BC48-084DB289FE9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365E9F16-C027-471F-A504-15CBEA8F460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4D07293A-6D26-4F0A-A212-AF7A4502730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52D8618E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B1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22698E9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A6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7AC2EB1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A6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51C86" w14:textId="77777777" w:rsidR="00C71609" w:rsidRDefault="00C71609" w:rsidP="000662E2">
      <w:pPr>
        <w:spacing w:after="0" w:line="240" w:lineRule="auto"/>
      </w:pPr>
      <w:r>
        <w:separator/>
      </w:r>
    </w:p>
  </w:footnote>
  <w:footnote w:type="continuationSeparator" w:id="0">
    <w:p w14:paraId="4438F717" w14:textId="77777777" w:rsidR="00C71609" w:rsidRDefault="00C7160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C6D63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EB06113" wp14:editId="7F890039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3E65F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50FD4AE7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F2F36" w14:textId="77777777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45DA8152" wp14:editId="6A9FEEF1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49E90AF" wp14:editId="22214A1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113F2E" w14:textId="77777777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9E90AF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1113F2E" w14:textId="77777777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416E4" wp14:editId="6D8F0E0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23942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0E82F519" w14:textId="77777777" w:rsidR="00540C5C" w:rsidRDefault="00540C5C">
    <w:pPr>
      <w:pStyle w:val="Nagwek"/>
      <w:rPr>
        <w:noProof/>
        <w:lang w:eastAsia="pl-PL"/>
      </w:rPr>
    </w:pPr>
  </w:p>
  <w:p w14:paraId="510188B0" w14:textId="77777777" w:rsidR="00540C5C" w:rsidRDefault="00540C5C">
    <w:pPr>
      <w:pStyle w:val="Nagwek"/>
      <w:rPr>
        <w:noProof/>
        <w:lang w:eastAsia="pl-PL"/>
      </w:rPr>
    </w:pPr>
  </w:p>
  <w:p w14:paraId="42E5A227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41B1836" wp14:editId="3E7CA37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0DEA34" w14:textId="77777777" w:rsidR="00F37172" w:rsidRPr="00A01B40" w:rsidRDefault="009C7A6F" w:rsidP="00F049AB">
                          <w:pPr>
                            <w:pStyle w:val="Datainformacjisygnalnej"/>
                          </w:pPr>
                          <w:r>
                            <w:t>11</w:t>
                          </w:r>
                          <w:r w:rsidR="00DE6B58">
                            <w:t>.</w:t>
                          </w:r>
                          <w:r>
                            <w:t>02</w:t>
                          </w:r>
                          <w:r w:rsidR="00DE6B58">
                            <w:t>.</w:t>
                          </w:r>
                          <w:r w:rsidR="0033795F"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1B183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530DEA34" w14:textId="77777777" w:rsidR="00F37172" w:rsidRPr="00A01B40" w:rsidRDefault="009C7A6F" w:rsidP="00F049AB">
                    <w:pPr>
                      <w:pStyle w:val="Datainformacjisygnalnej"/>
                    </w:pPr>
                    <w:r>
                      <w:t>11</w:t>
                    </w:r>
                    <w:r w:rsidR="00DE6B58">
                      <w:t>.</w:t>
                    </w:r>
                    <w:r>
                      <w:t>02</w:t>
                    </w:r>
                    <w:r w:rsidR="00DE6B58">
                      <w:t>.</w:t>
                    </w:r>
                    <w:r w:rsidR="0033795F"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E67C1" w14:textId="77777777" w:rsidR="00607CC5" w:rsidRDefault="00607CC5">
    <w:pPr>
      <w:pStyle w:val="Nagwek"/>
    </w:pPr>
  </w:p>
  <w:p w14:paraId="318F008D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029066012">
    <w:abstractNumId w:val="4"/>
  </w:num>
  <w:num w:numId="2" w16cid:durableId="1253054408">
    <w:abstractNumId w:val="1"/>
  </w:num>
  <w:num w:numId="3" w16cid:durableId="1742365303">
    <w:abstractNumId w:val="2"/>
  </w:num>
  <w:num w:numId="4" w16cid:durableId="173889255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062308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3443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688D"/>
    <w:rsid w:val="000E7941"/>
    <w:rsid w:val="000E79A9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2E23"/>
    <w:rsid w:val="002A5328"/>
    <w:rsid w:val="002B0472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1006B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40C4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5A92"/>
    <w:rsid w:val="005203F1"/>
    <w:rsid w:val="00521BC3"/>
    <w:rsid w:val="00523222"/>
    <w:rsid w:val="00533632"/>
    <w:rsid w:val="00534013"/>
    <w:rsid w:val="00540C5C"/>
    <w:rsid w:val="00541E6E"/>
    <w:rsid w:val="0054251F"/>
    <w:rsid w:val="00543316"/>
    <w:rsid w:val="005456CC"/>
    <w:rsid w:val="00550C7F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698C"/>
    <w:rsid w:val="005C0CAC"/>
    <w:rsid w:val="005D062E"/>
    <w:rsid w:val="005D0C02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30A7A"/>
    <w:rsid w:val="00633014"/>
    <w:rsid w:val="0063437B"/>
    <w:rsid w:val="0064017E"/>
    <w:rsid w:val="00654BB6"/>
    <w:rsid w:val="006556CB"/>
    <w:rsid w:val="006673CA"/>
    <w:rsid w:val="00672B51"/>
    <w:rsid w:val="00673C26"/>
    <w:rsid w:val="00674DE5"/>
    <w:rsid w:val="00677ACA"/>
    <w:rsid w:val="006812AF"/>
    <w:rsid w:val="0068327D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07B1C"/>
    <w:rsid w:val="009127BA"/>
    <w:rsid w:val="00920AAE"/>
    <w:rsid w:val="009227A6"/>
    <w:rsid w:val="00933EC1"/>
    <w:rsid w:val="00935D17"/>
    <w:rsid w:val="009446AD"/>
    <w:rsid w:val="009530DB"/>
    <w:rsid w:val="00953676"/>
    <w:rsid w:val="00953761"/>
    <w:rsid w:val="00956F30"/>
    <w:rsid w:val="00966C9A"/>
    <w:rsid w:val="009705EE"/>
    <w:rsid w:val="00977927"/>
    <w:rsid w:val="0098135C"/>
    <w:rsid w:val="0098156A"/>
    <w:rsid w:val="00991BAC"/>
    <w:rsid w:val="00991DBF"/>
    <w:rsid w:val="009A6EA0"/>
    <w:rsid w:val="009C1335"/>
    <w:rsid w:val="009C1AB2"/>
    <w:rsid w:val="009C5F66"/>
    <w:rsid w:val="009C7251"/>
    <w:rsid w:val="009C7A6F"/>
    <w:rsid w:val="009D7CEB"/>
    <w:rsid w:val="009E2E91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B11B69"/>
    <w:rsid w:val="00B14952"/>
    <w:rsid w:val="00B16871"/>
    <w:rsid w:val="00B25B45"/>
    <w:rsid w:val="00B31E5A"/>
    <w:rsid w:val="00B47359"/>
    <w:rsid w:val="00B63999"/>
    <w:rsid w:val="00B653AB"/>
    <w:rsid w:val="00B65F9E"/>
    <w:rsid w:val="00B66B19"/>
    <w:rsid w:val="00B7393C"/>
    <w:rsid w:val="00B9084B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0873"/>
    <w:rsid w:val="00BD4E33"/>
    <w:rsid w:val="00C030DE"/>
    <w:rsid w:val="00C051A8"/>
    <w:rsid w:val="00C22105"/>
    <w:rsid w:val="00C244B6"/>
    <w:rsid w:val="00C27BF1"/>
    <w:rsid w:val="00C3702F"/>
    <w:rsid w:val="00C4500A"/>
    <w:rsid w:val="00C54E36"/>
    <w:rsid w:val="00C62238"/>
    <w:rsid w:val="00C64A37"/>
    <w:rsid w:val="00C7158E"/>
    <w:rsid w:val="00C71609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5AC2"/>
    <w:rsid w:val="00CD7967"/>
    <w:rsid w:val="00CE4ABF"/>
    <w:rsid w:val="00CF18EE"/>
    <w:rsid w:val="00CF30BD"/>
    <w:rsid w:val="00CF4099"/>
    <w:rsid w:val="00D00796"/>
    <w:rsid w:val="00D261A2"/>
    <w:rsid w:val="00D46177"/>
    <w:rsid w:val="00D616D2"/>
    <w:rsid w:val="00D63B5F"/>
    <w:rsid w:val="00D6751B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5BD0"/>
    <w:rsid w:val="00EB7ED1"/>
    <w:rsid w:val="00EC5555"/>
    <w:rsid w:val="00ED4A26"/>
    <w:rsid w:val="00ED55C0"/>
    <w:rsid w:val="00ED682B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93BB8"/>
    <w:rsid w:val="00FA5128"/>
    <w:rsid w:val="00FB42D4"/>
    <w:rsid w:val="00FB44B2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430D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bdl.stat.gov.pl/bdl/dane/podgrup/temat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tat.gov.pl/obszary-tematyczne/roczniki-statystyczne/roczniki-statystyczne/rocznik-statystyczny-lesnictwa-2024,13,7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25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039661708953049E-2"/>
          <c:y val="0.1111111111111111"/>
          <c:w val="0.90849737532808394"/>
          <c:h val="0.796832270966129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numRef>
              <c:f>Arkusz1!$A$2:$A$12</c:f>
              <c:numCache>
                <c:formatCode>General</c:formatCode>
                <c:ptCount val="11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  <c:pt idx="7">
                  <c:v>2020</c:v>
                </c:pt>
                <c:pt idx="8">
                  <c:v>2021</c:v>
                </c:pt>
                <c:pt idx="9">
                  <c:v>2022</c:v>
                </c:pt>
                <c:pt idx="10">
                  <c:v>2023</c:v>
                </c:pt>
              </c:numCache>
            </c:numRef>
          </c:cat>
          <c:val>
            <c:numRef>
              <c:f>Arkusz1!$B$2:$B$12</c:f>
              <c:numCache>
                <c:formatCode>General</c:formatCode>
                <c:ptCount val="11"/>
                <c:pt idx="0">
                  <c:v>400</c:v>
                </c:pt>
                <c:pt idx="1">
                  <c:v>370</c:v>
                </c:pt>
                <c:pt idx="2">
                  <c:v>482</c:v>
                </c:pt>
                <c:pt idx="3">
                  <c:v>732</c:v>
                </c:pt>
                <c:pt idx="4">
                  <c:v>785</c:v>
                </c:pt>
                <c:pt idx="5">
                  <c:v>818</c:v>
                </c:pt>
                <c:pt idx="6">
                  <c:v>1080</c:v>
                </c:pt>
                <c:pt idx="7">
                  <c:v>1147</c:v>
                </c:pt>
                <c:pt idx="8">
                  <c:v>1146</c:v>
                </c:pt>
                <c:pt idx="9">
                  <c:v>1210</c:v>
                </c:pt>
                <c:pt idx="10">
                  <c:v>1324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A5-4AFF-B498-B867EE2EA1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42517264"/>
        <c:axId val="-842515632"/>
      </c:barChart>
      <c:catAx>
        <c:axId val="-842517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842515632"/>
        <c:crosses val="autoZero"/>
        <c:auto val="1"/>
        <c:lblAlgn val="ctr"/>
        <c:lblOffset val="100"/>
        <c:noMultiLvlLbl val="0"/>
      </c:catAx>
      <c:valAx>
        <c:axId val="-842515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842517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8E4D9C-DD96-4429-9EBE-3196A4B18A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2025-02-10T09:10:00Z</cp:lastPrinted>
  <dcterms:created xsi:type="dcterms:W3CDTF">2025-02-11T09:10:00Z</dcterms:created>
  <dcterms:modified xsi:type="dcterms:W3CDTF">2026-06-11T10:32:00Z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